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7F62B" w14:textId="77777777" w:rsidR="008254F2" w:rsidRPr="008254F2" w:rsidRDefault="008254F2" w:rsidP="008254F2">
      <w:pPr>
        <w:shd w:val="clear" w:color="auto" w:fill="FFFFFF"/>
        <w:spacing w:after="120" w:line="240" w:lineRule="auto"/>
        <w:outlineLvl w:val="0"/>
        <w:rPr>
          <w:rFonts w:ascii="Arial" w:eastAsia="Times New Roman" w:hAnsi="Arial" w:cs="Arial"/>
          <w:b/>
          <w:bCs/>
          <w:color w:val="333333"/>
          <w:spacing w:val="-5"/>
          <w:kern w:val="36"/>
          <w:sz w:val="30"/>
          <w:szCs w:val="30"/>
          <w:lang w:eastAsia="en-GB"/>
        </w:rPr>
      </w:pPr>
      <w:r w:rsidRPr="008254F2">
        <w:rPr>
          <w:rFonts w:ascii="Arial" w:eastAsia="Times New Roman" w:hAnsi="Arial" w:cs="Arial"/>
          <w:b/>
          <w:bCs/>
          <w:color w:val="333333"/>
          <w:spacing w:val="-5"/>
          <w:kern w:val="36"/>
          <w:sz w:val="30"/>
          <w:szCs w:val="30"/>
          <w:lang w:eastAsia="en-GB"/>
        </w:rPr>
        <w:t>Geoffrey Fowler</w:t>
      </w:r>
    </w:p>
    <w:p w14:paraId="3A2BC99B" w14:textId="552F01DC" w:rsidR="008254F2" w:rsidRPr="008254F2" w:rsidRDefault="00807BA8" w:rsidP="008254F2">
      <w:pPr>
        <w:shd w:val="clear" w:color="auto" w:fill="FFFFFF"/>
        <w:spacing w:after="120" w:line="240" w:lineRule="auto"/>
        <w:outlineLvl w:val="1"/>
        <w:rPr>
          <w:rFonts w:ascii="Arial" w:eastAsia="Times New Roman" w:hAnsi="Arial" w:cs="Arial"/>
          <w:b/>
          <w:bCs/>
          <w:color w:val="333333"/>
          <w:spacing w:val="-5"/>
          <w:sz w:val="30"/>
          <w:szCs w:val="30"/>
          <w:lang w:eastAsia="en-GB"/>
        </w:rPr>
      </w:pPr>
      <w:r>
        <w:rPr>
          <w:rFonts w:ascii="Arial" w:eastAsia="Times New Roman" w:hAnsi="Arial" w:cs="Arial"/>
          <w:b/>
          <w:bCs/>
          <w:color w:val="333333"/>
          <w:spacing w:val="-5"/>
          <w:sz w:val="30"/>
          <w:szCs w:val="30"/>
          <w:lang w:eastAsia="en-GB"/>
        </w:rPr>
        <w:t xml:space="preserve">Principal &amp; </w:t>
      </w:r>
      <w:bookmarkStart w:id="0" w:name="_GoBack"/>
      <w:bookmarkEnd w:id="0"/>
      <w:r w:rsidR="008254F2" w:rsidRPr="008254F2">
        <w:rPr>
          <w:rFonts w:ascii="Arial" w:eastAsia="Times New Roman" w:hAnsi="Arial" w:cs="Arial"/>
          <w:b/>
          <w:bCs/>
          <w:color w:val="333333"/>
          <w:spacing w:val="-5"/>
          <w:sz w:val="30"/>
          <w:szCs w:val="30"/>
          <w:lang w:eastAsia="en-GB"/>
        </w:rPr>
        <w:t>CEO</w:t>
      </w:r>
    </w:p>
    <w:p w14:paraId="3CE20E0F" w14:textId="6AEA1F85" w:rsidR="008254F2" w:rsidRPr="008254F2" w:rsidRDefault="008254F2" w:rsidP="008254F2">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8254F2">
        <w:rPr>
          <w:rFonts w:ascii="Arial" w:eastAsia="Times New Roman" w:hAnsi="Arial" w:cs="Arial"/>
          <w:color w:val="000000"/>
          <w:sz w:val="27"/>
          <w:szCs w:val="27"/>
          <w:lang w:eastAsia="en-GB"/>
        </w:rPr>
        <w:t xml:space="preserve">Geoffrey Fowler is an educator with a passion for bridging the gap between education and business. Having experience in both, </w:t>
      </w:r>
      <w:r w:rsidR="00054F26">
        <w:rPr>
          <w:rFonts w:ascii="Arial" w:eastAsia="Times New Roman" w:hAnsi="Arial" w:cs="Arial"/>
          <w:color w:val="000000"/>
          <w:sz w:val="27"/>
          <w:szCs w:val="27"/>
          <w:lang w:eastAsia="en-GB"/>
        </w:rPr>
        <w:t>i</w:t>
      </w:r>
      <w:r w:rsidRPr="008254F2">
        <w:rPr>
          <w:rFonts w:ascii="Arial" w:eastAsia="Times New Roman" w:hAnsi="Arial" w:cs="Arial"/>
          <w:color w:val="000000"/>
          <w:sz w:val="27"/>
          <w:szCs w:val="27"/>
          <w:lang w:eastAsia="en-GB"/>
        </w:rPr>
        <w:t xml:space="preserve">ndustrial and educational environments, Geoffrey is able to empower staff to research and create inspirational, industrial educational content that suits the needs of all </w:t>
      </w:r>
      <w:r w:rsidR="00054F26">
        <w:rPr>
          <w:rFonts w:ascii="Arial" w:eastAsia="Times New Roman" w:hAnsi="Arial" w:cs="Arial"/>
          <w:color w:val="000000"/>
          <w:sz w:val="27"/>
          <w:szCs w:val="27"/>
          <w:lang w:eastAsia="en-GB"/>
        </w:rPr>
        <w:t>learner</w:t>
      </w:r>
      <w:r w:rsidRPr="008254F2">
        <w:rPr>
          <w:rFonts w:ascii="Arial" w:eastAsia="Times New Roman" w:hAnsi="Arial" w:cs="Arial"/>
          <w:color w:val="000000"/>
          <w:sz w:val="27"/>
          <w:szCs w:val="27"/>
          <w:lang w:eastAsia="en-GB"/>
        </w:rPr>
        <w:t xml:space="preserve">s, despite their abilities. This “hands on” pedagogy approach has led to outstanding success </w:t>
      </w:r>
      <w:r w:rsidR="00054F26">
        <w:rPr>
          <w:rFonts w:ascii="Arial" w:eastAsia="Times New Roman" w:hAnsi="Arial" w:cs="Arial"/>
          <w:color w:val="000000"/>
          <w:sz w:val="27"/>
          <w:szCs w:val="27"/>
          <w:lang w:eastAsia="en-GB"/>
        </w:rPr>
        <w:t xml:space="preserve">and learner </w:t>
      </w:r>
      <w:r w:rsidRPr="008254F2">
        <w:rPr>
          <w:rFonts w:ascii="Arial" w:eastAsia="Times New Roman" w:hAnsi="Arial" w:cs="Arial"/>
          <w:color w:val="000000"/>
          <w:sz w:val="27"/>
          <w:szCs w:val="27"/>
          <w:lang w:eastAsia="en-GB"/>
        </w:rPr>
        <w:t>results.</w:t>
      </w:r>
    </w:p>
    <w:p w14:paraId="47422B9E" w14:textId="77777777" w:rsidR="008254F2" w:rsidRPr="008254F2" w:rsidRDefault="008254F2" w:rsidP="008254F2">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8254F2">
        <w:rPr>
          <w:rFonts w:ascii="Arial" w:eastAsia="Times New Roman" w:hAnsi="Arial" w:cs="Arial"/>
          <w:color w:val="000000"/>
          <w:sz w:val="27"/>
          <w:szCs w:val="27"/>
          <w:lang w:eastAsia="en-GB"/>
        </w:rPr>
        <w:t>In 2011 Geoffrey became one of three founding members of the leadership team that delivered two Da Vinci Studio Schools to Hertfordshire, both of which received good, in every category, from OFSTED.</w:t>
      </w:r>
    </w:p>
    <w:p w14:paraId="509021E4" w14:textId="65BD29BD" w:rsidR="008254F2" w:rsidRPr="008254F2" w:rsidRDefault="008254F2" w:rsidP="008254F2">
      <w:pPr>
        <w:shd w:val="clear" w:color="auto" w:fill="FFFFFF"/>
        <w:spacing w:before="100" w:beforeAutospacing="1" w:after="100" w:afterAutospacing="1" w:line="240" w:lineRule="auto"/>
        <w:rPr>
          <w:rFonts w:ascii="Arial" w:eastAsia="Times New Roman" w:hAnsi="Arial" w:cs="Arial"/>
          <w:color w:val="000000"/>
          <w:sz w:val="27"/>
          <w:szCs w:val="27"/>
          <w:lang w:eastAsia="en-GB"/>
        </w:rPr>
      </w:pPr>
      <w:r w:rsidRPr="008254F2">
        <w:rPr>
          <w:rFonts w:ascii="Arial" w:eastAsia="Times New Roman" w:hAnsi="Arial" w:cs="Arial"/>
          <w:color w:val="000000"/>
          <w:sz w:val="27"/>
          <w:szCs w:val="27"/>
          <w:lang w:eastAsia="en-GB"/>
        </w:rPr>
        <w:t>Geoffrey is delighted to be able to bring his experience of opening high quality new schools to East London and lead the London Design and Engineering UTC as </w:t>
      </w:r>
      <w:r w:rsidR="00054F26">
        <w:rPr>
          <w:rFonts w:ascii="Arial" w:eastAsia="Times New Roman" w:hAnsi="Arial" w:cs="Arial"/>
          <w:color w:val="000000"/>
          <w:sz w:val="27"/>
          <w:szCs w:val="27"/>
          <w:lang w:eastAsia="en-GB"/>
        </w:rPr>
        <w:t>its</w:t>
      </w:r>
      <w:r w:rsidRPr="008254F2">
        <w:rPr>
          <w:rFonts w:ascii="Arial" w:eastAsia="Times New Roman" w:hAnsi="Arial" w:cs="Arial"/>
          <w:color w:val="000000"/>
          <w:sz w:val="27"/>
          <w:szCs w:val="27"/>
          <w:lang w:eastAsia="en-GB"/>
        </w:rPr>
        <w:t xml:space="preserve"> </w:t>
      </w:r>
      <w:r w:rsidR="00054F26">
        <w:rPr>
          <w:rFonts w:ascii="Arial" w:eastAsia="Times New Roman" w:hAnsi="Arial" w:cs="Arial"/>
          <w:color w:val="000000"/>
          <w:sz w:val="27"/>
          <w:szCs w:val="27"/>
          <w:lang w:eastAsia="en-GB"/>
        </w:rPr>
        <w:t xml:space="preserve">Principal and </w:t>
      </w:r>
      <w:r w:rsidRPr="008254F2">
        <w:rPr>
          <w:rFonts w:ascii="Arial" w:eastAsia="Times New Roman" w:hAnsi="Arial" w:cs="Arial"/>
          <w:color w:val="000000"/>
          <w:sz w:val="27"/>
          <w:szCs w:val="27"/>
          <w:lang w:eastAsia="en-GB"/>
        </w:rPr>
        <w:t>CEO.</w:t>
      </w:r>
    </w:p>
    <w:p w14:paraId="44710B55" w14:textId="77777777" w:rsidR="00A541DA" w:rsidRPr="008254F2" w:rsidRDefault="00A541DA">
      <w:pPr>
        <w:rPr>
          <w:lang w:val="en-US"/>
        </w:rPr>
      </w:pPr>
    </w:p>
    <w:sectPr w:rsidR="00A541DA" w:rsidRPr="00825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F2"/>
    <w:rsid w:val="00054F26"/>
    <w:rsid w:val="00060BEE"/>
    <w:rsid w:val="00150A8E"/>
    <w:rsid w:val="002140AF"/>
    <w:rsid w:val="00807BA8"/>
    <w:rsid w:val="008254F2"/>
    <w:rsid w:val="00902138"/>
    <w:rsid w:val="00A541DA"/>
    <w:rsid w:val="00BC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7708"/>
  <w15:chartTrackingRefBased/>
  <w15:docId w15:val="{FEE46356-9CAE-495A-80C9-E063FA03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54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254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4F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254F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254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5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Rakhi BiswasEvans</dc:creator>
  <cp:keywords/>
  <dc:description/>
  <cp:lastModifiedBy>Ghulam Abbas</cp:lastModifiedBy>
  <cp:revision>5</cp:revision>
  <dcterms:created xsi:type="dcterms:W3CDTF">2020-01-28T14:26:00Z</dcterms:created>
  <dcterms:modified xsi:type="dcterms:W3CDTF">2020-01-28T17:35:00Z</dcterms:modified>
</cp:coreProperties>
</file>